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B66D8" w14:textId="77777777" w:rsidR="008935CC" w:rsidRPr="00776F30" w:rsidRDefault="008935CC" w:rsidP="008935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F30">
        <w:rPr>
          <w:rFonts w:ascii="Times New Roman" w:hAnsi="Times New Roman" w:cs="Times New Roman"/>
          <w:b/>
          <w:sz w:val="28"/>
          <w:szCs w:val="28"/>
        </w:rPr>
        <w:t xml:space="preserve">Tiết 3: </w:t>
      </w:r>
      <w:r>
        <w:rPr>
          <w:rFonts w:ascii="Times New Roman" w:hAnsi="Times New Roman" w:cs="Times New Roman"/>
          <w:b/>
          <w:sz w:val="28"/>
          <w:szCs w:val="28"/>
        </w:rPr>
        <w:t>Luyện tập</w:t>
      </w:r>
    </w:p>
    <w:p w14:paraId="440565B4" w14:textId="77777777" w:rsidR="008935CC" w:rsidRPr="00A70E2B" w:rsidRDefault="008935CC" w:rsidP="008935CC">
      <w:pPr>
        <w:spacing w:after="0" w:line="288" w:lineRule="auto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76F30">
        <w:rPr>
          <w:rFonts w:ascii="Times New Roman" w:hAnsi="Times New Roman" w:cs="Times New Roman"/>
          <w:b/>
          <w:sz w:val="28"/>
          <w:szCs w:val="28"/>
        </w:rPr>
        <w:t>T139:</w:t>
      </w:r>
      <w:r w:rsidRPr="00A70E2B">
        <w:rPr>
          <w:rFonts w:ascii="Times New Roman" w:hAnsi="Times New Roman" w:cs="Times New Roman"/>
          <w:sz w:val="28"/>
          <w:szCs w:val="28"/>
        </w:rPr>
        <w:t xml:space="preserve"> </w:t>
      </w:r>
      <w:r w:rsidRPr="00A70E2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TỪ CÙNG NGHĨA </w:t>
      </w:r>
    </w:p>
    <w:p w14:paraId="1E1B8030" w14:textId="77777777" w:rsidR="008935CC" w:rsidRPr="00A70E2B" w:rsidRDefault="008935CC" w:rsidP="008935CC">
      <w:pPr>
        <w:spacing w:after="0" w:line="288" w:lineRule="auto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0E2B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ĐẶT VÀ TRẢ LỜI CÂU HỎI “KHI NÀO?”</w:t>
      </w:r>
    </w:p>
    <w:p w14:paraId="20116417" w14:textId="77777777" w:rsidR="008935CC" w:rsidRPr="00776F30" w:rsidRDefault="008935CC" w:rsidP="008935CC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76F30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5639981A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70E2B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Kiến thức</w:t>
      </w:r>
      <w:r w:rsidRPr="00A70E2B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14:paraId="7A8CFDCD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0E2B">
        <w:rPr>
          <w:rFonts w:ascii="Times New Roman" w:hAnsi="Times New Roman" w:cs="Times New Roman"/>
          <w:sz w:val="28"/>
          <w:szCs w:val="28"/>
          <w:lang w:val="nl-NL"/>
        </w:rPr>
        <w:t>- Nhận biết được những từ có nghĩa giống nhau trong ngữ cảnh.</w:t>
      </w:r>
    </w:p>
    <w:p w14:paraId="0DF191F2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0E2B">
        <w:rPr>
          <w:rFonts w:ascii="Times New Roman" w:hAnsi="Times New Roman" w:cs="Times New Roman"/>
          <w:sz w:val="28"/>
          <w:szCs w:val="28"/>
          <w:lang w:val="nl-NL"/>
        </w:rPr>
        <w:t>- Biết đặt và trả lời câu hỏi: Khi nào?</w:t>
      </w:r>
    </w:p>
    <w:p w14:paraId="077896C2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0E2B">
        <w:rPr>
          <w:rFonts w:ascii="Times New Roman" w:hAnsi="Times New Roman" w:cs="Times New Roman"/>
          <w:sz w:val="28"/>
          <w:szCs w:val="28"/>
          <w:lang w:val="nl-NL"/>
        </w:rPr>
        <w:t>- Phát triển năng lực ngôn ngữ.</w:t>
      </w:r>
    </w:p>
    <w:p w14:paraId="383C398A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70E2B">
        <w:rPr>
          <w:rFonts w:ascii="Times New Roman" w:hAnsi="Times New Roman" w:cs="Times New Roman"/>
          <w:b/>
          <w:sz w:val="28"/>
          <w:szCs w:val="28"/>
        </w:rPr>
        <w:t>2. Năng lực</w:t>
      </w:r>
      <w:r w:rsidRPr="00A70E2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79782B49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0E2B">
        <w:rPr>
          <w:rFonts w:ascii="Times New Roman" w:hAnsi="Times New Roman" w:cs="Times New Roman"/>
          <w:sz w:val="28"/>
          <w:szCs w:val="28"/>
        </w:rPr>
        <w:t xml:space="preserve">- Năng lực tự chủ, tự học: lắng nghe, kịp thời  hoàn thành các nội dung trong SGK. </w:t>
      </w:r>
    </w:p>
    <w:p w14:paraId="12218CA7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0E2B">
        <w:rPr>
          <w:rFonts w:ascii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2C1DA355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0E2B">
        <w:rPr>
          <w:rFonts w:ascii="Times New Roman" w:hAnsi="Times New Roman" w:cs="Times New Roman"/>
          <w:sz w:val="28"/>
          <w:szCs w:val="28"/>
        </w:rPr>
        <w:t>- Năng lực giao tiếp và hợp tác: Tham gia làm việc nhóm trong các hoạt động học tập.</w:t>
      </w:r>
    </w:p>
    <w:p w14:paraId="080FC45B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70E2B">
        <w:rPr>
          <w:rFonts w:ascii="Times New Roman" w:hAnsi="Times New Roman" w:cs="Times New Roman"/>
          <w:b/>
          <w:sz w:val="28"/>
          <w:szCs w:val="28"/>
        </w:rPr>
        <w:t>3. Phẩm chất</w:t>
      </w:r>
      <w:r w:rsidRPr="00A70E2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FEC8DAE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0E2B">
        <w:rPr>
          <w:rFonts w:ascii="Times New Roman" w:hAnsi="Times New Roman" w:cs="Times New Roman"/>
          <w:sz w:val="28"/>
          <w:szCs w:val="28"/>
        </w:rPr>
        <w:t>- Phẩm chất nhân ái: Yêu quý vẻ đẹp của thiên nhiên</w:t>
      </w:r>
    </w:p>
    <w:p w14:paraId="11043603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0E2B">
        <w:rPr>
          <w:rFonts w:ascii="Times New Roman" w:hAnsi="Times New Roman" w:cs="Times New Roman"/>
          <w:sz w:val="28"/>
          <w:szCs w:val="28"/>
        </w:rPr>
        <w:t>- Phẩm chất chăm chỉ: Chăm chỉ làm bài, trả lời câu hỏi.</w:t>
      </w:r>
    </w:p>
    <w:p w14:paraId="6998D6D9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0E2B">
        <w:rPr>
          <w:rFonts w:ascii="Times New Roman" w:hAnsi="Times New Roman" w:cs="Times New Roman"/>
          <w:sz w:val="28"/>
          <w:szCs w:val="28"/>
        </w:rPr>
        <w:t>- Phẩm chất trách nhiệm: Giữ trật tự, học tập nghiêm túc.</w:t>
      </w:r>
    </w:p>
    <w:p w14:paraId="277720CB" w14:textId="77777777" w:rsidR="008935CC" w:rsidRPr="00A70E2B" w:rsidRDefault="008935CC" w:rsidP="008935CC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F30">
        <w:rPr>
          <w:rFonts w:ascii="Times New Roman" w:hAnsi="Times New Roman" w:cs="Times New Roman"/>
          <w:b/>
          <w:sz w:val="28"/>
          <w:szCs w:val="28"/>
        </w:rPr>
        <w:t>Ii. Đồ dùng dạy học</w:t>
      </w:r>
      <w:r w:rsidRPr="00A70E2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A70E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31DD0C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0E2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Bài giảng </w:t>
      </w:r>
      <w:r w:rsidRPr="00A70E2B">
        <w:rPr>
          <w:rFonts w:ascii="Times New Roman" w:hAnsi="Times New Roman" w:cs="Times New Roman"/>
          <w:sz w:val="28"/>
          <w:szCs w:val="28"/>
        </w:rPr>
        <w:t>Power point.</w:t>
      </w:r>
    </w:p>
    <w:p w14:paraId="33F9CBE9" w14:textId="77777777" w:rsidR="008935CC" w:rsidRPr="00A70E2B" w:rsidRDefault="008935CC" w:rsidP="008935C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70E2B">
        <w:rPr>
          <w:rFonts w:ascii="Times New Roman" w:hAnsi="Times New Roman" w:cs="Times New Roman"/>
          <w:sz w:val="28"/>
          <w:szCs w:val="28"/>
        </w:rPr>
        <w:t xml:space="preserve">- </w:t>
      </w:r>
      <w:r w:rsidRPr="00A70E2B">
        <w:rPr>
          <w:rFonts w:ascii="Times New Roman" w:hAnsi="Times New Roman" w:cs="Times New Roman"/>
          <w:sz w:val="28"/>
          <w:szCs w:val="28"/>
          <w:lang w:val="vi-VN"/>
        </w:rPr>
        <w:t>Máy soi</w:t>
      </w:r>
    </w:p>
    <w:p w14:paraId="1110661D" w14:textId="77777777" w:rsidR="008935CC" w:rsidRPr="00776F30" w:rsidRDefault="008935CC" w:rsidP="008935CC">
      <w:pPr>
        <w:spacing w:after="0" w:line="288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76F30">
        <w:rPr>
          <w:rFonts w:ascii="Times New Roman" w:hAnsi="Times New Roman" w:cs="Times New Roman"/>
          <w:b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</w:rPr>
        <w:t>Các h</w:t>
      </w:r>
      <w:r w:rsidRPr="00776F30">
        <w:rPr>
          <w:rFonts w:ascii="Times New Roman" w:hAnsi="Times New Roman" w:cs="Times New Roman"/>
          <w:b/>
          <w:sz w:val="28"/>
          <w:szCs w:val="28"/>
        </w:rPr>
        <w:t>oạt động dạy học</w:t>
      </w:r>
      <w:r>
        <w:rPr>
          <w:rFonts w:ascii="Times New Roman" w:hAnsi="Times New Roman" w:cs="Times New Roman"/>
          <w:b/>
          <w:sz w:val="28"/>
          <w:szCs w:val="28"/>
        </w:rPr>
        <w:t xml:space="preserve"> chủ yếu</w:t>
      </w:r>
      <w:r w:rsidRPr="00776F3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5193"/>
      </w:tblGrid>
      <w:tr w:rsidR="008935CC" w:rsidRPr="00A70E2B" w14:paraId="3491DD8A" w14:textId="77777777" w:rsidTr="008935CC">
        <w:tc>
          <w:tcPr>
            <w:tcW w:w="4475" w:type="dxa"/>
            <w:tcBorders>
              <w:bottom w:val="dashed" w:sz="4" w:space="0" w:color="auto"/>
            </w:tcBorders>
          </w:tcPr>
          <w:p w14:paraId="3D2A306A" w14:textId="77777777" w:rsidR="008935CC" w:rsidRPr="00A70E2B" w:rsidRDefault="008935CC" w:rsidP="00781EF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5193" w:type="dxa"/>
            <w:tcBorders>
              <w:bottom w:val="dashed" w:sz="4" w:space="0" w:color="auto"/>
            </w:tcBorders>
          </w:tcPr>
          <w:p w14:paraId="16903019" w14:textId="77777777" w:rsidR="008935CC" w:rsidRPr="00A70E2B" w:rsidRDefault="008935CC" w:rsidP="00781EF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935CC" w:rsidRPr="00A70E2B" w14:paraId="47E64B7A" w14:textId="77777777" w:rsidTr="008935CC">
        <w:tc>
          <w:tcPr>
            <w:tcW w:w="9668" w:type="dxa"/>
            <w:gridSpan w:val="2"/>
            <w:tcBorders>
              <w:bottom w:val="dashed" w:sz="4" w:space="0" w:color="auto"/>
            </w:tcBorders>
          </w:tcPr>
          <w:p w14:paraId="5AECC249" w14:textId="77777777" w:rsidR="008935CC" w:rsidRPr="00776F30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</w:t>
            </w:r>
            <w:r w:rsidRPr="00A70E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:(3 - 5)</w:t>
            </w:r>
          </w:p>
        </w:tc>
      </w:tr>
      <w:tr w:rsidR="008935CC" w:rsidRPr="00A70E2B" w14:paraId="5CBEE597" w14:textId="77777777" w:rsidTr="008935CC">
        <w:tc>
          <w:tcPr>
            <w:tcW w:w="4475" w:type="dxa"/>
            <w:tcBorders>
              <w:bottom w:val="dashed" w:sz="4" w:space="0" w:color="auto"/>
            </w:tcBorders>
          </w:tcPr>
          <w:p w14:paraId="68EA62CE" w14:textId="77777777" w:rsidR="008935CC" w:rsidRPr="00A70E2B" w:rsidRDefault="008935CC" w:rsidP="00781EF9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14:paraId="02DD70BA" w14:textId="77777777" w:rsidR="008935CC" w:rsidRPr="00A70E2B" w:rsidRDefault="008935CC" w:rsidP="00781EF9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Gọi tên các loại gió, mưa thích hợp</w:t>
            </w:r>
          </w:p>
          <w:p w14:paraId="043A34AA" w14:textId="77777777" w:rsidR="008935CC" w:rsidRPr="00A70E2B" w:rsidRDefault="008935CC" w:rsidP="00781EF9">
            <w:pPr>
              <w:spacing w:after="0" w:line="288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48030DDD" w14:textId="77777777" w:rsidR="008935CC" w:rsidRPr="00A70E2B" w:rsidRDefault="008935CC" w:rsidP="00781EF9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</w:t>
            </w:r>
          </w:p>
          <w:p w14:paraId="3837B948" w14:textId="77777777" w:rsidR="008935CC" w:rsidRPr="00A70E2B" w:rsidRDefault="008935CC" w:rsidP="00781EF9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5193" w:type="dxa"/>
            <w:tcBorders>
              <w:bottom w:val="dashed" w:sz="4" w:space="0" w:color="auto"/>
            </w:tcBorders>
          </w:tcPr>
          <w:p w14:paraId="4CCBE030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chơi:</w:t>
            </w:r>
          </w:p>
          <w:p w14:paraId="446473E5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Nối tiếp nêu tên: mưa phùn, mưa rào, mưa bóng mây; gió mùa đông bắc, gió heo may</w:t>
            </w:r>
          </w:p>
        </w:tc>
      </w:tr>
      <w:tr w:rsidR="008935CC" w:rsidRPr="00A70E2B" w14:paraId="5ABFD34E" w14:textId="77777777" w:rsidTr="008935CC">
        <w:tc>
          <w:tcPr>
            <w:tcW w:w="96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27AC40C" w14:textId="77777777" w:rsidR="008935CC" w:rsidRPr="00EF0E92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:</w:t>
            </w:r>
          </w:p>
        </w:tc>
      </w:tr>
      <w:tr w:rsidR="008935CC" w:rsidRPr="00A70E2B" w14:paraId="344C8D27" w14:textId="77777777" w:rsidTr="008935CC">
        <w:tc>
          <w:tcPr>
            <w:tcW w:w="4475" w:type="dxa"/>
            <w:tcBorders>
              <w:top w:val="dashed" w:sz="4" w:space="0" w:color="auto"/>
              <w:bottom w:val="dashed" w:sz="4" w:space="0" w:color="auto"/>
            </w:tcBorders>
          </w:tcPr>
          <w:p w14:paraId="0C1A341A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1: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 7-9’</w:t>
            </w:r>
          </w:p>
          <w:p w14:paraId="644D77F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cầu HS đọc yêu cầu bài 1.</w:t>
            </w:r>
          </w:p>
          <w:p w14:paraId="0B0083F2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Giao nhiệm vụ cho các nhóm làm việc:</w:t>
            </w:r>
          </w:p>
          <w:p w14:paraId="2DD29163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Tìm trong các từ cho sẵn các từ có nghĩa giống nhau.</w:t>
            </w:r>
          </w:p>
          <w:p w14:paraId="02205ED5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BF44055" wp14:editId="3454C58F">
                  <wp:extent cx="3385820" cy="1408430"/>
                  <wp:effectExtent l="0" t="0" r="5080" b="127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230" cy="1408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2B904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đại diện nhóm trình bày.</w:t>
            </w:r>
          </w:p>
          <w:p w14:paraId="4AE0ABAA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các nhóm nhận xét, bổ sung.</w:t>
            </w:r>
          </w:p>
          <w:p w14:paraId="2826881A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chốt đáp án:</w:t>
            </w:r>
          </w:p>
          <w:p w14:paraId="69402423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Xa tít – xa xôi, yêu quý – yêu mến, trắng phau – trắng tinh, gọn gàng – gọn ghẽ</w:t>
            </w:r>
          </w:p>
          <w:p w14:paraId="5CB7329F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A70E2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A70E2B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lang w:val="vi-VN"/>
              </w:rPr>
              <w:t xml:space="preserve"> </w:t>
            </w:r>
            <w:r w:rsidRPr="00A70E2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Những từ các em vừa tìm được trong bài có nghĩa như thế nào?</w:t>
            </w:r>
          </w:p>
          <w:p w14:paraId="7B1DEAC7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A70E2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- Em hãy lấy ví dụ thêm về những từ có nghĩa giống nhau</w:t>
            </w:r>
          </w:p>
          <w:p w14:paraId="45C4DF82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cá nhân 7-9’</w:t>
            </w:r>
          </w:p>
          <w:p w14:paraId="2CBF6AF3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32BE022" wp14:editId="35424262">
                  <wp:extent cx="3622040" cy="1005840"/>
                  <wp:effectExtent l="0" t="0" r="0" b="381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193" cy="100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GV mời HS nêu yêu cầu bài tập 2.</w:t>
            </w:r>
          </w:p>
          <w:p w14:paraId="4676B542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giúp HS hiểu nghĩa từ: xanh mướt, xinh xắn, kì lạ.</w:t>
            </w:r>
          </w:p>
          <w:p w14:paraId="53147BAB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giao nhiệm vụ cho HS suy nghĩ, tìm từ theo nhóm 4</w:t>
            </w:r>
          </w:p>
          <w:p w14:paraId="53D92F07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DEE0C90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064D52B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75298D3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6BDDE6C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D0AB42C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EAEB4C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F5A2A5B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117CCC3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 bổ sung, chốt đáp án:</w:t>
            </w:r>
          </w:p>
          <w:p w14:paraId="2917174E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A70E2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lastRenderedPageBreak/>
              <w:sym w:font="Wingdings" w:char="F0E8"/>
            </w:r>
            <w:r w:rsidRPr="00A70E2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vi-VN"/>
              </w:rPr>
              <w:t xml:space="preserve"> </w:t>
            </w:r>
            <w:r w:rsidRPr="00A70E2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Những từ có nghĩa giống nhau được gọi là từ gì?</w:t>
            </w:r>
          </w:p>
          <w:p w14:paraId="75E5C33B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N  7-9’</w:t>
            </w:r>
          </w:p>
          <w:p w14:paraId="0A7F9B9C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F96EC3" wp14:editId="011AFB6C">
                  <wp:extent cx="3515995" cy="1074420"/>
                  <wp:effectExtent l="0" t="0" r="825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413" cy="107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GV yêu cầu HS đọc yêu cầu bài 3.</w:t>
            </w:r>
          </w:p>
          <w:p w14:paraId="5C8155CF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giao nhiệm vụ làm việc theo nhóm 2</w:t>
            </w:r>
          </w:p>
          <w:p w14:paraId="68C5D17F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các nhóm trình bày kết quả.</w:t>
            </w:r>
          </w:p>
          <w:p w14:paraId="0802D32D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các nhóm khác nhận xét.</w:t>
            </w:r>
          </w:p>
          <w:p w14:paraId="6F6C173F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0C4CB0B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8AE21EA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B57DB56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486371A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BFCB782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918F8FA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E146750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 chốt đáp án</w:t>
            </w:r>
            <w:r w:rsidRPr="00A70E2B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</w:p>
          <w:p w14:paraId="5FCC2F65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sym w:font="Wingdings" w:char="F0E8"/>
            </w:r>
            <w:r w:rsidRPr="00A70E2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Bộ phận trả lời cho câu hỏi khi nào là những từ chỉ gì?</w:t>
            </w:r>
          </w:p>
          <w:p w14:paraId="37430C8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- Khi đọc, viết câu hỏi em cần lưu ý gì?</w:t>
            </w:r>
          </w:p>
        </w:tc>
        <w:tc>
          <w:tcPr>
            <w:tcW w:w="5193" w:type="dxa"/>
            <w:tcBorders>
              <w:top w:val="dashed" w:sz="4" w:space="0" w:color="auto"/>
              <w:bottom w:val="dashed" w:sz="4" w:space="0" w:color="auto"/>
            </w:tcBorders>
          </w:tcPr>
          <w:p w14:paraId="2244AB41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F6A9B07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7CA4125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5320DF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 1</w:t>
            </w:r>
          </w:p>
          <w:p w14:paraId="0C4EC1BB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việc theo nhóm 2.</w:t>
            </w:r>
          </w:p>
          <w:p w14:paraId="446AE638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40ED087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762B13E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0368E70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8031C47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A60B57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B1EB77A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47198F6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50606D0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3400D2F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bày:</w:t>
            </w:r>
          </w:p>
          <w:p w14:paraId="7B46CA0B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nhận xét, bổ sung.</w:t>
            </w:r>
          </w:p>
          <w:p w14:paraId="65C1FF81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...có nghĩa giống nhau</w:t>
            </w:r>
          </w:p>
          <w:p w14:paraId="5E73ED46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Nhận xét bổ sung </w:t>
            </w:r>
          </w:p>
          <w:p w14:paraId="2062887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lấy ví dụ </w:t>
            </w:r>
          </w:p>
          <w:p w14:paraId="7F1A4EF6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F543EBC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sát, bổ sung.</w:t>
            </w:r>
          </w:p>
          <w:p w14:paraId="4DF78671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BED7638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FDCFBAA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BAF80DF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6EFDC3A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AE08897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2E4FBCC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 tập 2.</w:t>
            </w:r>
          </w:p>
          <w:p w14:paraId="759C8D2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14:paraId="11E045C0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Thảo luận nhóm 4:</w:t>
            </w: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suy nghĩ, tìm từ</w:t>
            </w:r>
          </w:p>
          <w:p w14:paraId="63E080EF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đại diện nhóm trình bày KQ</w:t>
            </w:r>
          </w:p>
          <w:p w14:paraId="36BF34C8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xanh biếc, xanh tươi, xanh um, xanh …</w:t>
            </w:r>
          </w:p>
          <w:p w14:paraId="60589BF8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xinh tươi, xinh đẹp, xinh xinh, ….</w:t>
            </w:r>
          </w:p>
          <w:p w14:paraId="42646597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lạ, lạ kì, lạ lùng, lạ lẫm,….</w:t>
            </w:r>
          </w:p>
          <w:p w14:paraId="209A2C4C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 bạn.</w:t>
            </w:r>
          </w:p>
          <w:p w14:paraId="55A21C4D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A70E2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- Những từ có nghĩa giống nhau được gọi là từ cùng nghĩa</w:t>
            </w:r>
          </w:p>
          <w:p w14:paraId="472494C2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A70E2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- HS nhận xét, nhắc lại </w:t>
            </w:r>
          </w:p>
          <w:p w14:paraId="616BA7B2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 bài tập 3.</w:t>
            </w:r>
          </w:p>
          <w:p w14:paraId="7A0D53F8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</w:rPr>
              <w:t>- HS làm việc nhóm 2</w:t>
            </w:r>
          </w:p>
          <w:p w14:paraId="6C5B380B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làm việc theo yêu cầu.</w:t>
            </w:r>
          </w:p>
          <w:p w14:paraId="0281EE05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D94D835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2375168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F3ADFB0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0A46C22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ED51E4F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0F87AE4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78F4D86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F9DFF92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</w:t>
            </w:r>
          </w:p>
          <w:p w14:paraId="7B62617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</w:rPr>
              <w:t>- HS làm việc nhóm 2</w:t>
            </w:r>
          </w:p>
          <w:p w14:paraId="08424C35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hỏi - đáp</w:t>
            </w:r>
          </w:p>
          <w:p w14:paraId="72723A6F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số nhóm trình bày.</w:t>
            </w:r>
          </w:p>
          <w:p w14:paraId="2338A27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nhận xét</w:t>
            </w:r>
            <w:r w:rsidRPr="00A70E2B">
              <w:rPr>
                <w:rFonts w:ascii="Times New Roman" w:hAnsi="Times New Roman" w:cs="Times New Roman"/>
                <w:sz w:val="28"/>
                <w:szCs w:val="28"/>
              </w:rPr>
              <w:t xml:space="preserve"> bổ sung.</w:t>
            </w:r>
          </w:p>
          <w:p w14:paraId="4EBDB008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Theo dõi bổ sung.</w:t>
            </w:r>
          </w:p>
          <w:p w14:paraId="5E1705F6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32C03C7" wp14:editId="4A999CD8">
                  <wp:extent cx="3302635" cy="1573530"/>
                  <wp:effectExtent l="0" t="0" r="12065" b="762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635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5CC" w:rsidRPr="00A70E2B" w14:paraId="3F70FA18" w14:textId="77777777" w:rsidTr="008935CC">
        <w:tc>
          <w:tcPr>
            <w:tcW w:w="96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7CFE263" w14:textId="77777777" w:rsidR="008935CC" w:rsidRPr="00A70E2B" w:rsidRDefault="008935CC" w:rsidP="00781EF9">
            <w:pPr>
              <w:spacing w:after="0" w:line="288" w:lineRule="auto"/>
              <w:ind w:left="4638" w:hangingChars="1650" w:hanging="463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</w:t>
            </w:r>
            <w:r w:rsidRPr="00A70E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:(5 - 7)</w:t>
            </w:r>
            <w:r w:rsidRPr="00A70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Pr="00A70E2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Bộ phận trả lời cho câu hỏi khi nào là những từ chỉ thời gian…</w:t>
            </w:r>
          </w:p>
          <w:p w14:paraId="7D2CEC44" w14:textId="77777777" w:rsidR="008935CC" w:rsidRPr="00A70E2B" w:rsidRDefault="008935CC" w:rsidP="00781EF9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935CC" w:rsidRPr="00A70E2B" w14:paraId="4404EC91" w14:textId="77777777" w:rsidTr="008935CC">
        <w:tc>
          <w:tcPr>
            <w:tcW w:w="4475" w:type="dxa"/>
            <w:tcBorders>
              <w:top w:val="dashed" w:sz="4" w:space="0" w:color="auto"/>
              <w:bottom w:val="dashed" w:sz="4" w:space="0" w:color="auto"/>
            </w:tcBorders>
          </w:tcPr>
          <w:p w14:paraId="6C373B44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lại truyện</w:t>
            </w:r>
            <w:r w:rsidRPr="00A70E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70E2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Những cái tên đáng yêu</w:t>
            </w:r>
            <w:r w:rsidRPr="00A70E2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1DE983A9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trao đổi những về những  nhân vật hoặc chi tiết HS yêu thích trong bài</w:t>
            </w:r>
          </w:p>
          <w:p w14:paraId="226CA9DC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giao nhiệm vụ HS: Quan sát thiên nhiên xung quanh để tìm ra vẻ đẹp của các sự vật, hiện tượng.</w:t>
            </w:r>
          </w:p>
          <w:p w14:paraId="3DBD30FE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5193" w:type="dxa"/>
            <w:tcBorders>
              <w:top w:val="dashed" w:sz="4" w:space="0" w:color="auto"/>
              <w:bottom w:val="dashed" w:sz="4" w:space="0" w:color="auto"/>
            </w:tcBorders>
          </w:tcPr>
          <w:p w14:paraId="1E0D5279" w14:textId="77777777" w:rsidR="008935CC" w:rsidRPr="00A70E2B" w:rsidRDefault="008935CC" w:rsidP="00781EF9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đọc bài </w:t>
            </w:r>
          </w:p>
          <w:p w14:paraId="0021A967" w14:textId="77777777" w:rsidR="008935CC" w:rsidRPr="00A70E2B" w:rsidRDefault="008935CC" w:rsidP="00781EF9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66C85CC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A70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trả lời theo ý thích của mình.</w:t>
            </w:r>
          </w:p>
          <w:p w14:paraId="2C55B17D" w14:textId="77777777" w:rsidR="008935CC" w:rsidRPr="00A70E2B" w:rsidRDefault="008935CC" w:rsidP="00781EF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A70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E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lắng nghe, về nhà thực hiện.</w:t>
            </w:r>
          </w:p>
          <w:p w14:paraId="6E86CA1F" w14:textId="77777777" w:rsidR="008935CC" w:rsidRPr="00A70E2B" w:rsidRDefault="008935CC" w:rsidP="00781EF9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018DEC5" w14:textId="77777777" w:rsidR="00A4769E" w:rsidRDefault="00A4769E"/>
    <w:sectPr w:rsidR="00A4769E" w:rsidSect="008935CC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CC"/>
    <w:rsid w:val="008935CC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0CA3"/>
  <w15:chartTrackingRefBased/>
  <w15:docId w15:val="{14104EBA-2372-4DDD-910F-F0015F9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CC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2025-02-05T07:57:00Z</dcterms:created>
  <dcterms:modified xsi:type="dcterms:W3CDTF">2025-02-05T07:58:00Z</dcterms:modified>
</cp:coreProperties>
</file>